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Schlachthofstraße 20,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+49015256322193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