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Ivan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Aguero Bejarano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47190701Z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7/10/1998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+34603780313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iaguerotmq@gmail.com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4/12/2025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4/12/2025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Ivan Aguero Bejarano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