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parent</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quentin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quentinparent@gmail.com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+330623053984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29/06/1989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34588824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35 Avenue Montaigne, Plaisance-du-Touch, France creek hotel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dndjeb</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+208664968245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