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Pfuhl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Dominik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dominik.pfuhl@outlook.com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+201226084950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06/08/1989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C5nrv514X</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Sonnealle 118 Y202-1-5 Sabina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Y202-1-5 Sabina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Victoria Lozada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+4915168532370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