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+359882277070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riyusso@gmx.com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