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Max Köppen,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03.12.2025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