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Frederike Lange</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Veltruper Kirchweg 67, 48565</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L7HYHPY7H</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15/07/2000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+4915736565766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rike.e.lange@gmail.com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05/12/2025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05/12/2025</w:t>
      </w:r>
      <w:r w:rsidR="00C302CD">
        <w:rPr>
          <w:sz w:val="22"/>
          <w:szCs w:val="22"/>
          <w:lang w:val="bg-BG"/>
        </w:rPr>
        <w:t xml:space="preserve">                        </w:t>
      </w:r>
      <w:r w:rsidR="00513D8D">
        <w:rPr>
          <w:sz w:val="22"/>
          <w:szCs w:val="22"/>
        </w:rPr>
        <w:t xml:space="preserve">                        </w:t>
      </w:r>
      <w:r w:rsidR="00213D63">
        <w:rPr>
          <w:sz w:val="22"/>
          <w:szCs w:val="22"/>
          <w:lang w:val="en-US"/>
        </w:rPr>
        <w:t xml:space="preserve">Frederike Lange Veltruper Kirchweg 67, 48565 </w:t>
      </w:r>
      <w:r w:rsidR="00213D63">
        <w:rPr>
          <w:sz w:val="22"/>
          <w:szCs w:val="22"/>
          <w:lang w:val="en-US"/>
        </w:rPr>
        <w:br/>
        <w:t xml:space="preserve">                                                                                   </w:t>
      </w:r>
      <w:r w:rsidRPr="002F4A70" w:rsidR="002F4A70">
        <w:rPr>
          <w:sz w:val="22"/>
          <w:szCs w:val="22"/>
          <w:lang w:val="en-US"/>
        </w:rPr>
        <w:t>L7HYHPY7H</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