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Raphael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Faes</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raphael.faes@gmail.com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+4141789098163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15/12/1989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X0V81T19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Cook's Club El Gouna, Hurghada, Egypt 114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114</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Jara Popp</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+41797784703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