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Lea  Pamukova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13.10.2008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+359876333596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Leapamukova@gmail.com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