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Rafael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Noguera Pedrosa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53318955X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2/8/2003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+34608803836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rafaelnope2003@gmail.com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Rafael Noguera Pedrosa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