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Mariam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Girgis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yasmine067@gmail.com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+201005162561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30/12/1977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30905220104688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32 C 8 Westown, Beverly Hills, Second Al Sheikh Zayed, Egypt Captain's inn,gouna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inn,gouna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Karim Girgis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+201225555448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