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Minges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17.02.2005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Mathystraße, Karlsruhe-Südweststadt,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+4915233886034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