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Александър  Харалампиев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2.7.2006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+359879912456</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alexandar.h.haralampiev@gmail.com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3.12.2025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