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Yevhen</w:t>
      </w:r>
      <w:r w:rsidR="00594BA5">
        <w:rPr>
          <w:sz w:val="20"/>
          <w:szCs w:val="20"/>
          <w:lang w:val="bg-BG"/>
        </w:rPr>
        <w:t xml:space="preserve"> </w:t>
      </w:r>
      <w:r w:rsidRPr="001D0D09">
        <w:rPr>
          <w:sz w:val="20"/>
          <w:szCs w:val="20"/>
        </w:rPr>
        <w:t>Lashchenko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+380963827400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lashchenco@gmail.com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