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Teresa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Hiepe</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t.hiepe@gmx.de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+4915122288236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29/07/1990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CH1H7VG4W</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Gräfelfinger Straße 22 Ibi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Ibi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+4915209427999</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+201222244041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