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Falguera Garrido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49647218Q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13/8/2003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+34618027547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carlafalga@gmail.com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Carla Falguera Garrido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