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Sigurd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Pettersen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sigurd-mikal@hotmail.com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+4791692521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12/10/2004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CCC137779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Fløttmannsveien, 8373 Ballstad, Norge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Sonja Hagen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+4795163807</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