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Klokun</w:t>
      </w:r>
      <w:r w:rsidR="00594BA5">
        <w:rPr>
          <w:sz w:val="20"/>
          <w:szCs w:val="20"/>
          <w:lang w:val="bg-BG"/>
        </w:rPr>
        <w:t xml:space="preserve"> </w:t>
      </w:r>
      <w:r w:rsidRPr="001D0D09">
        <w:rPr>
          <w:sz w:val="20"/>
          <w:szCs w:val="20"/>
        </w:rPr>
        <w:t>Volodymyr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+380503112278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pidpysky86@gmail.com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