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Lopera Marmol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46709545H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4/12/1990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+34676171881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carloslopera.ma@gmail.com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Carlos Lopera Marmol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