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Дарина  Колева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9.12.1976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Дарина  Колева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dar@mail.bg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+359877663401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