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Franke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Isabel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16.05.1976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Haingeraideweg, Landau in der Pfalz-Godramstein,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+491738651185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