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Marlena Samborska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+48531806177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21.01.1993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Olivia Samborska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27.04.2012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