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John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Morris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+18018650920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A02351181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nhoj.sirrom@gmail.com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Salt laje city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84111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Jeanelle castro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+18018650920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John Morris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