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Paola      Benin</w:t>
      </w:r>
      <w:bookmarkStart w:name="_Hlk155268537" w:id="0"/>
      <w:bookmarkEnd w:id="0"/>
    </w:p>
    <w:p w:rsidR="00335FF5" w:rsidRDefault="00000000" w14:paraId="4C3C40DD" w14:textId="77777777">
      <w:pPr>
        <w:pStyle w:val="wStandard"/>
      </w:pPr>
      <w:r>
        <w:t xml:space="preserve">Nato il 27/08/1987   </w:t>
      </w:r>
      <w:r>
        <w:rPr>
          <w:sz w:val="24"/>
        </w:rPr>
        <w:t>numero di telefono</w:t>
      </w:r>
      <w:r>
        <w:t xml:space="preserve">     +393922668512</w:t>
      </w:r>
    </w:p>
    <w:p w:rsidR="00335FF5" w:rsidRDefault="00000000" w14:paraId="3E9130B5" w14:textId="77777777">
      <w:pPr>
        <w:pStyle w:val="wStandard"/>
      </w:pPr>
      <w:r>
        <w:t xml:space="preserve">e-mail benin.paola@gmail.com      </w:t>
      </w:r>
      <w:r>
        <w:rPr>
          <w:sz w:val="24"/>
        </w:rPr>
        <w:t>e residente in</w:t>
      </w:r>
      <w:r>
        <w:t xml:space="preserve"> Via Sant'Antioco, 26, Aprilia, LT, Italia  </w:t>
      </w:r>
    </w:p>
    <w:p w:rsidR="00335FF5" w:rsidRDefault="00000000" w14:paraId="63066219" w14:textId="77777777">
      <w:pPr>
        <w:pStyle w:val="wStandard"/>
      </w:pPr>
      <w:r>
        <w:t>,Codice Fiscale:    BNNPLA87M67A323F</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Gabriel  , Nato il 21/03/2023 , </w:t>
      </w:r>
    </w:p>
    <w:p w:rsidR="00335FF5" w:rsidRDefault="00000000" w14:paraId="35388AE5" w14:textId="77777777">
      <w:pPr>
        <w:pStyle w:val="wP11"/>
      </w:pPr>
      <w:r>
        <w:rPr>
          <w:sz w:val="24"/>
        </w:rPr>
        <w:t>Luogo di nascita del minore:</w:t>
      </w:r>
      <w:r>
        <w:t xml:space="preserve"> Latina</w:t>
      </w:r>
    </w:p>
    <w:p w:rsidR="00335FF5" w:rsidRDefault="00000000" w14:paraId="55353414" w14:textId="77777777">
      <w:pPr>
        <w:pStyle w:val="wP11"/>
      </w:pPr>
      <w:r>
        <w:t>Codice fiscale del minore: RZBGRL23C21E472U</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Paola      Benin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12/03/2026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