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Konstantsa  Ivanova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10.12.2001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+359897928477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konstantsaa.ivanova@gmail.com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