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becky</w:t>
      </w:r>
      <w:r w:rsidR="00594BA5">
        <w:rPr>
          <w:sz w:val="20"/>
          <w:szCs w:val="20"/>
          <w:lang w:val="bg-BG"/>
        </w:rPr>
        <w:t xml:space="preserve"> </w:t>
      </w:r>
      <w:r w:rsidRPr="001D0D09">
        <w:rPr>
          <w:sz w:val="20"/>
          <w:szCs w:val="20"/>
        </w:rPr>
        <w:t>farrell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+4407403366730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topoftherockbecky@gmail.com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