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Michalowska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+48660884762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