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Gokce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Sen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16.2.1973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+359884644416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familysen@gmil.com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11.3.2026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Cinar Sen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7.12.2011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