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Broź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paulinakarolina.komar@gmail.com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+48661210446 ,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