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Marco Antonio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Castillo Pérez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Y3052002P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05/10/1991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+34722326371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tillo_marko@hotmail.com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10/03/2026</w:t>
      </w:r>
      <w:r w:rsidR="00C302CD">
        <w:rPr>
          <w:sz w:val="22"/>
          <w:szCs w:val="22"/>
          <w:lang w:val="bg-BG"/>
        </w:rPr>
        <w:t xml:space="preserve">                        </w:t>
      </w:r>
      <w:r w:rsidR="00513D8D">
        <w:rPr>
          <w:sz w:val="22"/>
          <w:szCs w:val="22"/>
        </w:rPr>
        <w:t xml:space="preserve">                        </w:t>
      </w:r>
      <w:r w:rsidR="00213D63">
        <w:rPr>
          <w:sz w:val="22"/>
          <w:szCs w:val="22"/>
          <w:lang w:val="en-US"/>
        </w:rPr>
        <w:t xml:space="preserve">Marco Antonio Castillo Pérez </w:t>
      </w:r>
      <w:r w:rsidR="00213D63">
        <w:rPr>
          <w:sz w:val="22"/>
          <w:szCs w:val="22"/>
          <w:lang w:val="en-US"/>
        </w:rPr>
        <w:br/>
        <w:t xml:space="preserve">                                                                                   </w:t>
      </w:r>
      <w:r w:rsidRPr="002F4A70" w:rsidR="002F4A70">
        <w:rPr>
          <w:sz w:val="22"/>
          <w:szCs w:val="22"/>
          <w:lang w:val="en-US"/>
        </w:rPr>
        <w:t>Y3052002P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