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Sajus    Rožėnas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2021-06-08</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Aurelijus Rožėnas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