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Beglin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+353834150033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emmabeglin@hotmail.com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