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Courtney</w:t>
      </w:r>
      <w:r w:rsidR="00594BA5">
        <w:rPr>
          <w:sz w:val="20"/>
          <w:szCs w:val="20"/>
          <w:lang w:val="bg-BG"/>
        </w:rPr>
        <w:t xml:space="preserve"> </w:t>
      </w:r>
      <w:r w:rsidRPr="001D0D09">
        <w:rPr>
          <w:sz w:val="20"/>
          <w:szCs w:val="20"/>
        </w:rPr>
        <w:t>Kendell</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+4407481184464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courtneykendell2016@fmail.com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19.3.2026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