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w:t>
      </w:r>
      <w:r w:rsidR="00405CC1">
        <w:t xml:space="preserve"> </w:t>
      </w:r>
      <w:r w:rsidRPr="00405CC1" w:rsidR="00405CC1">
        <w:t>Herholdt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8405035073082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