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Paola      Bordi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13/03/1982   numero di telefono:     +393475002489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paolabordifoto@yahoo.com      Indirizzo: Via Rumenia, Torvaianica, RM,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Brdpla82c53h501x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Paola      Bordi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14/03/2026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