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Pedro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Santos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+351919753667</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251552500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pedromarquessantos1998@gmail.com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2740-031</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30/10/1998</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Pedro Santos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