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faye</w:t>
      </w:r>
      <w:r w:rsidR="00594BA5">
        <w:rPr>
          <w:sz w:val="20"/>
          <w:szCs w:val="20"/>
          <w:lang w:val="bg-BG"/>
        </w:rPr>
        <w:t xml:space="preserve"> </w:t>
      </w:r>
      <w:r w:rsidRPr="001D0D09">
        <w:rPr>
          <w:sz w:val="20"/>
          <w:szCs w:val="20"/>
        </w:rPr>
        <w:t>blenkin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+447504982659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fayeblenkin@gmail.com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