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Siwinska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+48605895320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Siwiński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Nikodem Terej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