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Francisco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Leiras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30/10/2005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+351914285898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cisco.leiras@gmail.com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23/03/2026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