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GRACIELA</w:t>
      </w:r>
      <w:r>
        <w:rPr>
          <w:u w:val="single"/>
        </w:rPr>
        <w:t xml:space="preserve"> </w:t>
      </w:r>
      <w:r w:rsidRPr="009E5F62">
        <w:rPr>
          <w:u w:val="single"/>
        </w:rPr>
        <w:t>PISONERO CASTRO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53539786H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IAN ARTIME PISONERO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09/03/2013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9/06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GRACIELA PISONERO CASTRO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53539786H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