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Jaśkiewicz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+48737488446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20.03.1995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Borys Kapitan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