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Itamar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Dudai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27.1.2008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+9720587000630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itamardudai@gmail.com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Ori peer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21.7.2008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