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matteo</w:t>
      </w:r>
      <w:r w:rsidR="00594BA5">
        <w:rPr>
          <w:sz w:val="20"/>
          <w:szCs w:val="20"/>
          <w:lang w:val="bg-BG"/>
        </w:rPr>
        <w:t xml:space="preserve"> </w:t>
      </w:r>
      <w:r w:rsidRPr="001D0D09">
        <w:rPr>
          <w:sz w:val="20"/>
          <w:szCs w:val="20"/>
        </w:rPr>
        <w:t>cevolani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+393477371977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matteo.cevolani95@gmail.com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