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Kyle Camilleri</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