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Ярослав Авекин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Ян Авекин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10.12.2017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Ярослав Авекин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