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aßl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Theres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10.199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erliner Str 34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5435487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