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Alexander</w:t>
      </w:r>
      <w:r w:rsidR="00594BA5">
        <w:rPr>
          <w:sz w:val="20"/>
          <w:szCs w:val="20"/>
          <w:lang w:val="bg-BG"/>
        </w:rPr>
        <w:t xml:space="preserve"> </w:t>
      </w:r>
      <w:r w:rsidRPr="001D0D09">
        <w:rPr>
          <w:sz w:val="20"/>
          <w:szCs w:val="20"/>
        </w:rPr>
        <w:t>Khadankov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+972584664499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alex440@gmail.com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