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DAVD</w:t>
      </w:r>
      <w:r w:rsidR="00594BA5">
        <w:rPr>
          <w:sz w:val="20"/>
          <w:szCs w:val="20"/>
          <w:lang w:val="bg-BG"/>
        </w:rPr>
        <w:t xml:space="preserve"> </w:t>
      </w:r>
      <w:r w:rsidRPr="001D0D09">
        <w:rPr>
          <w:sz w:val="20"/>
          <w:szCs w:val="20"/>
        </w:rPr>
        <w:t>kaikov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+972502118850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kaikovdent@GMAIL.COM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6.7.2026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