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Chacińska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+48534883917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Chacińska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Gabriel Chaciński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