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Chanelle</w:t>
      </w:r>
      <w:r w:rsidR="00405CC1">
        <w:t xml:space="preserve"> </w:t>
      </w:r>
      <w:r w:rsidRPr="00405CC1" w:rsidR="00405CC1">
        <w:t>Hendrikse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9201210012087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Olivia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2025/04/21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Alexander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2022/12/05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